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6E92" w14:textId="77777777" w:rsidR="00784A33" w:rsidRPr="00784A33" w:rsidRDefault="00C2007B" w:rsidP="00784A33">
      <w:pPr>
        <w:rPr>
          <w:rFonts w:ascii="Arial" w:eastAsia="Arial Narrow" w:hAnsi="Arial" w:cs="Arial"/>
          <w:bCs/>
          <w:sz w:val="20"/>
          <w:szCs w:val="20"/>
        </w:rPr>
      </w:pPr>
      <w:r w:rsidRPr="00784A33">
        <w:rPr>
          <w:rFonts w:ascii="Arial" w:hAnsi="Arial" w:cs="Arial"/>
          <w:b/>
          <w:bCs/>
          <w:sz w:val="24"/>
          <w:szCs w:val="24"/>
        </w:rPr>
        <w:t>Załącznik nr 2</w:t>
      </w:r>
      <w:r w:rsidR="006035CC" w:rsidRPr="00784A33">
        <w:rPr>
          <w:rFonts w:ascii="Arial" w:hAnsi="Arial" w:cs="Arial"/>
          <w:b/>
          <w:bCs/>
          <w:sz w:val="24"/>
          <w:szCs w:val="24"/>
        </w:rPr>
        <w:t xml:space="preserve"> </w:t>
      </w:r>
      <w:r w:rsidR="00784A33" w:rsidRPr="00784A33">
        <w:rPr>
          <w:rFonts w:ascii="Arial" w:hAnsi="Arial" w:cs="Arial"/>
          <w:b/>
          <w:bCs/>
          <w:sz w:val="24"/>
          <w:szCs w:val="24"/>
        </w:rPr>
        <w:br/>
      </w:r>
      <w:r w:rsidR="00784A33" w:rsidRPr="00784A33">
        <w:rPr>
          <w:rFonts w:ascii="Arial" w:eastAsia="Arial Narrow" w:hAnsi="Arial" w:cs="Arial"/>
          <w:bCs/>
          <w:sz w:val="20"/>
          <w:szCs w:val="20"/>
        </w:rPr>
        <w:t>do Zasad realizacji operacji finansowanych w ramach wdrażania LSR</w:t>
      </w:r>
    </w:p>
    <w:p w14:paraId="1FB4832D" w14:textId="77777777" w:rsidR="00784A33" w:rsidRPr="00784A33" w:rsidRDefault="00784A33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19084C" w14:textId="77777777" w:rsidR="0047450B" w:rsidRPr="00784A33" w:rsidRDefault="0047450B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60393B" w14:textId="77777777" w:rsidR="007D7C13" w:rsidRPr="00784A33" w:rsidRDefault="007D7C13" w:rsidP="007D7C13">
      <w:pPr>
        <w:jc w:val="center"/>
        <w:rPr>
          <w:rFonts w:ascii="Arial" w:hAnsi="Arial" w:cs="Arial"/>
          <w:b/>
          <w:sz w:val="24"/>
        </w:rPr>
      </w:pPr>
      <w:r w:rsidRPr="00784A33">
        <w:rPr>
          <w:rFonts w:ascii="Arial" w:hAnsi="Arial" w:cs="Arial"/>
          <w:b/>
          <w:sz w:val="24"/>
        </w:rPr>
        <w:t>Planowane do osiągnięcia w wyniku operacji cele ogólne, szczegółowe, przedsięwzięcia oraz zakładane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48"/>
        <w:gridCol w:w="816"/>
        <w:gridCol w:w="1255"/>
        <w:gridCol w:w="1585"/>
        <w:gridCol w:w="1253"/>
        <w:gridCol w:w="1156"/>
      </w:tblGrid>
      <w:tr w:rsidR="003C30A5" w:rsidRPr="00784A33" w14:paraId="0F64EE2D" w14:textId="77777777" w:rsidTr="00D06757">
        <w:tc>
          <w:tcPr>
            <w:tcW w:w="9093" w:type="dxa"/>
            <w:gridSpan w:val="7"/>
          </w:tcPr>
          <w:p w14:paraId="18805C63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ogólny LSR</w:t>
            </w:r>
          </w:p>
        </w:tc>
      </w:tr>
      <w:tr w:rsidR="003C30A5" w:rsidRPr="00784A33" w14:paraId="5B1EEB23" w14:textId="77777777" w:rsidTr="00D06757">
        <w:tc>
          <w:tcPr>
            <w:tcW w:w="9093" w:type="dxa"/>
            <w:gridSpan w:val="7"/>
          </w:tcPr>
          <w:p w14:paraId="2E11EE45" w14:textId="4F6C4CAA" w:rsidR="00D06757" w:rsidRDefault="00D06757" w:rsidP="00553CA7">
            <w:pPr>
              <w:rPr>
                <w:rFonts w:ascii="Arial" w:hAnsi="Arial" w:cs="Arial"/>
              </w:rPr>
            </w:pPr>
          </w:p>
          <w:p w14:paraId="2E45FE15" w14:textId="77777777" w:rsidR="000D6688" w:rsidRPr="00CC43A4" w:rsidRDefault="000D6688" w:rsidP="000D6688">
            <w:p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WZMOCNIENIE ATRAKCYJNEJ TURYSTYCZNIE MARKI OBSZARU DO STWORZENIA KONKURENCYJNEJ GOSPODARKI TWORZĄCEJ MIEJSCA PRACY</w:t>
            </w:r>
          </w:p>
          <w:p w14:paraId="00EE9035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5720DC28" w14:textId="77777777" w:rsidTr="00D06757">
        <w:tc>
          <w:tcPr>
            <w:tcW w:w="9093" w:type="dxa"/>
            <w:gridSpan w:val="7"/>
          </w:tcPr>
          <w:p w14:paraId="4C2F8C29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lub cele szczegółowe LSR</w:t>
            </w:r>
          </w:p>
        </w:tc>
      </w:tr>
      <w:tr w:rsidR="003C30A5" w:rsidRPr="00784A33" w14:paraId="0C525521" w14:textId="77777777" w:rsidTr="00D06757">
        <w:tc>
          <w:tcPr>
            <w:tcW w:w="9093" w:type="dxa"/>
            <w:gridSpan w:val="7"/>
          </w:tcPr>
          <w:p w14:paraId="22AACD83" w14:textId="207C941C" w:rsidR="00D06757" w:rsidRDefault="00D06757" w:rsidP="00553CA7">
            <w:pPr>
              <w:rPr>
                <w:rFonts w:ascii="Arial" w:hAnsi="Arial" w:cs="Arial"/>
              </w:rPr>
            </w:pPr>
          </w:p>
          <w:p w14:paraId="5D63088C" w14:textId="77777777" w:rsidR="000D6688" w:rsidRPr="00CC43A4" w:rsidRDefault="000D6688" w:rsidP="000D6688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ATRAKCYJNE MIEJSCA PRACY W TURYSTYCE</w:t>
            </w:r>
          </w:p>
          <w:p w14:paraId="3B4BCCF5" w14:textId="77777777" w:rsidR="000D6688" w:rsidRPr="00CC43A4" w:rsidRDefault="000D6688" w:rsidP="000D6688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SPÓJNY I ATRAKCYJNY WIZERUNEK OBSZARU</w:t>
            </w:r>
          </w:p>
          <w:p w14:paraId="6602B4A2" w14:textId="77777777" w:rsidR="000D6688" w:rsidRPr="00CC43A4" w:rsidRDefault="000D6688" w:rsidP="000D6688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POPRAWA WARUNKÓW ŻYCIA MIESZKAŃCÓW</w:t>
            </w:r>
          </w:p>
          <w:p w14:paraId="10D89EB2" w14:textId="77777777" w:rsidR="000D6688" w:rsidRPr="00CC43A4" w:rsidRDefault="000D6688" w:rsidP="000D6688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GOSPODARCZE WYKORZYSTANIE ZASOBÓW RYBACKICH</w:t>
            </w:r>
          </w:p>
          <w:p w14:paraId="0D9AF269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6EC77C45" w14:textId="77777777" w:rsidTr="00D06757">
        <w:tc>
          <w:tcPr>
            <w:tcW w:w="9093" w:type="dxa"/>
            <w:gridSpan w:val="7"/>
          </w:tcPr>
          <w:p w14:paraId="4D988231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Przedsięwzięcia</w:t>
            </w:r>
          </w:p>
        </w:tc>
      </w:tr>
      <w:tr w:rsidR="003C30A5" w:rsidRPr="00784A33" w14:paraId="108402E5" w14:textId="77777777" w:rsidTr="00D06757">
        <w:tc>
          <w:tcPr>
            <w:tcW w:w="9093" w:type="dxa"/>
            <w:gridSpan w:val="7"/>
          </w:tcPr>
          <w:p w14:paraId="75F76789" w14:textId="54F07834" w:rsidR="00D06757" w:rsidRDefault="00D06757" w:rsidP="00553CA7">
            <w:pPr>
              <w:rPr>
                <w:rFonts w:ascii="Arial" w:hAnsi="Arial" w:cs="Arial"/>
              </w:rPr>
            </w:pPr>
          </w:p>
          <w:p w14:paraId="477FD467" w14:textId="77777777" w:rsidR="000D6688" w:rsidRPr="002350DF" w:rsidRDefault="000D6688" w:rsidP="000D6688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350DF">
              <w:rPr>
                <w:rFonts w:ascii="Arial" w:hAnsi="Arial" w:cs="Arial"/>
                <w:b/>
              </w:rPr>
              <w:t>1.2.3 Wspieranie edukacji wodnej młodzieży</w:t>
            </w:r>
          </w:p>
          <w:p w14:paraId="28405815" w14:textId="77777777" w:rsidR="000D6688" w:rsidRPr="00784A33" w:rsidRDefault="000D6688" w:rsidP="00553CA7">
            <w:pPr>
              <w:rPr>
                <w:rFonts w:ascii="Arial" w:hAnsi="Arial" w:cs="Arial"/>
              </w:rPr>
            </w:pPr>
          </w:p>
          <w:p w14:paraId="2F4BF85E" w14:textId="77777777" w:rsidR="00D06757" w:rsidRPr="00784A33" w:rsidRDefault="00D06757" w:rsidP="0047450B">
            <w:pPr>
              <w:jc w:val="both"/>
              <w:rPr>
                <w:rFonts w:ascii="Arial" w:hAnsi="Arial" w:cs="Arial"/>
              </w:rPr>
            </w:pPr>
          </w:p>
        </w:tc>
      </w:tr>
      <w:tr w:rsidR="003C30A5" w:rsidRPr="00784A33" w14:paraId="63737AF4" w14:textId="77777777" w:rsidTr="00D06757">
        <w:tc>
          <w:tcPr>
            <w:tcW w:w="9093" w:type="dxa"/>
            <w:gridSpan w:val="7"/>
          </w:tcPr>
          <w:p w14:paraId="336FCF61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Wskaźniki</w:t>
            </w:r>
          </w:p>
        </w:tc>
      </w:tr>
      <w:tr w:rsidR="003C30A5" w:rsidRPr="00784A33" w14:paraId="25F41431" w14:textId="77777777" w:rsidTr="00D06757">
        <w:tc>
          <w:tcPr>
            <w:tcW w:w="480" w:type="dxa"/>
          </w:tcPr>
          <w:p w14:paraId="6040BDC0" w14:textId="77777777" w:rsidR="00D06757" w:rsidRPr="00784A33" w:rsidRDefault="00D06757" w:rsidP="00553CA7">
            <w:pPr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2548" w:type="dxa"/>
          </w:tcPr>
          <w:p w14:paraId="2EBC6A29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Nazwa wskaźnika ujętego w LSR</w:t>
            </w:r>
          </w:p>
        </w:tc>
        <w:tc>
          <w:tcPr>
            <w:tcW w:w="816" w:type="dxa"/>
          </w:tcPr>
          <w:p w14:paraId="0D416098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Jedn. miary</w:t>
            </w:r>
          </w:p>
        </w:tc>
        <w:tc>
          <w:tcPr>
            <w:tcW w:w="1255" w:type="dxa"/>
          </w:tcPr>
          <w:p w14:paraId="20235574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</w:t>
            </w:r>
          </w:p>
        </w:tc>
        <w:tc>
          <w:tcPr>
            <w:tcW w:w="1585" w:type="dxa"/>
          </w:tcPr>
          <w:p w14:paraId="0691F964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zrealizowanych wskaźników z LSR</w:t>
            </w:r>
          </w:p>
        </w:tc>
        <w:tc>
          <w:tcPr>
            <w:tcW w:w="1253" w:type="dxa"/>
          </w:tcPr>
          <w:p w14:paraId="29193849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planowana do osiągnięcia w związku z realizacją operacji</w:t>
            </w:r>
          </w:p>
        </w:tc>
        <w:tc>
          <w:tcPr>
            <w:tcW w:w="1156" w:type="dxa"/>
          </w:tcPr>
          <w:p w14:paraId="479122E2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 pozostają do realizacji</w:t>
            </w:r>
          </w:p>
        </w:tc>
      </w:tr>
      <w:tr w:rsidR="000D6688" w:rsidRPr="00784A33" w14:paraId="02595314" w14:textId="77777777" w:rsidTr="00D06757">
        <w:tc>
          <w:tcPr>
            <w:tcW w:w="480" w:type="dxa"/>
          </w:tcPr>
          <w:p w14:paraId="1FB75858" w14:textId="77777777" w:rsidR="000D6688" w:rsidRPr="00784A33" w:rsidRDefault="000D6688" w:rsidP="000D6688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1</w:t>
            </w:r>
          </w:p>
        </w:tc>
        <w:tc>
          <w:tcPr>
            <w:tcW w:w="2548" w:type="dxa"/>
          </w:tcPr>
          <w:p w14:paraId="57C4F8D1" w14:textId="7C16830F" w:rsidR="000D6688" w:rsidRPr="00784A33" w:rsidRDefault="000D6688" w:rsidP="000D6688">
            <w:pPr>
              <w:rPr>
                <w:rFonts w:ascii="Arial" w:hAnsi="Arial" w:cs="Arial"/>
                <w:sz w:val="18"/>
              </w:rPr>
            </w:pPr>
            <w:r w:rsidRPr="002350DF">
              <w:rPr>
                <w:rFonts w:ascii="Arial" w:hAnsi="Arial" w:cs="Arial"/>
                <w:sz w:val="18"/>
              </w:rPr>
              <w:t>Liczba przedsięwzięć na rzecz edukacji wodnej, morskiej i żeglarskiej</w:t>
            </w:r>
          </w:p>
        </w:tc>
        <w:tc>
          <w:tcPr>
            <w:tcW w:w="816" w:type="dxa"/>
            <w:vAlign w:val="center"/>
          </w:tcPr>
          <w:p w14:paraId="3A8A4364" w14:textId="06AEE378" w:rsidR="000D6688" w:rsidRPr="00784A33" w:rsidRDefault="000D6688" w:rsidP="000D6688">
            <w:pPr>
              <w:jc w:val="center"/>
              <w:rPr>
                <w:rFonts w:ascii="Arial" w:hAnsi="Arial" w:cs="Arial"/>
              </w:rPr>
            </w:pPr>
            <w:r w:rsidRPr="002350DF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65482885" w14:textId="77A06B78" w:rsidR="000D6688" w:rsidRPr="005318AC" w:rsidRDefault="000D6688" w:rsidP="000D6688">
            <w:pPr>
              <w:jc w:val="center"/>
              <w:rPr>
                <w:rFonts w:ascii="Arial" w:hAnsi="Arial" w:cs="Arial"/>
              </w:rPr>
            </w:pPr>
            <w:r w:rsidRPr="005318AC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vAlign w:val="center"/>
          </w:tcPr>
          <w:p w14:paraId="1C476450" w14:textId="720D2686" w:rsidR="000D6688" w:rsidRPr="005318AC" w:rsidRDefault="000D6688" w:rsidP="000D6688">
            <w:pPr>
              <w:jc w:val="center"/>
              <w:rPr>
                <w:rFonts w:ascii="Arial" w:hAnsi="Arial" w:cs="Arial"/>
              </w:rPr>
            </w:pPr>
            <w:r w:rsidRPr="005318AC">
              <w:rPr>
                <w:rFonts w:ascii="Arial" w:hAnsi="Arial" w:cs="Arial"/>
              </w:rPr>
              <w:t>1</w:t>
            </w:r>
          </w:p>
        </w:tc>
        <w:tc>
          <w:tcPr>
            <w:tcW w:w="1253" w:type="dxa"/>
            <w:vAlign w:val="center"/>
          </w:tcPr>
          <w:p w14:paraId="79E01D69" w14:textId="22DAA824" w:rsidR="000D6688" w:rsidRPr="005318AC" w:rsidRDefault="007B395E" w:rsidP="000D66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6" w:type="dxa"/>
            <w:vAlign w:val="center"/>
          </w:tcPr>
          <w:p w14:paraId="25D548DF" w14:textId="029DC25F" w:rsidR="000D6688" w:rsidRPr="005318AC" w:rsidRDefault="000D6688" w:rsidP="000D6688">
            <w:pPr>
              <w:jc w:val="center"/>
              <w:rPr>
                <w:rFonts w:ascii="Arial" w:hAnsi="Arial" w:cs="Arial"/>
              </w:rPr>
            </w:pPr>
            <w:r w:rsidRPr="005318AC">
              <w:rPr>
                <w:rFonts w:ascii="Arial" w:hAnsi="Arial" w:cs="Arial"/>
              </w:rPr>
              <w:t>3</w:t>
            </w:r>
          </w:p>
        </w:tc>
      </w:tr>
    </w:tbl>
    <w:p w14:paraId="0AE742AF" w14:textId="77777777" w:rsidR="00D06757" w:rsidRPr="00784A33" w:rsidRDefault="00D06757" w:rsidP="00D06757">
      <w:pPr>
        <w:rPr>
          <w:rFonts w:ascii="Arial" w:hAnsi="Arial" w:cs="Arial"/>
        </w:rPr>
      </w:pPr>
    </w:p>
    <w:sectPr w:rsidR="00D06757" w:rsidRPr="00784A33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528AC" w14:textId="77777777" w:rsidR="007A3C42" w:rsidRDefault="007A3C42" w:rsidP="00596653">
      <w:pPr>
        <w:spacing w:after="0" w:line="240" w:lineRule="auto"/>
      </w:pPr>
      <w:r>
        <w:separator/>
      </w:r>
    </w:p>
  </w:endnote>
  <w:endnote w:type="continuationSeparator" w:id="0">
    <w:p w14:paraId="4A715E30" w14:textId="77777777" w:rsidR="007A3C42" w:rsidRDefault="007A3C42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12180" w14:textId="77777777"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14:paraId="75CEF0A8" w14:textId="77777777" w:rsidR="00596653" w:rsidRDefault="00596653" w:rsidP="005F7059">
    <w:pPr>
      <w:pStyle w:val="Nagwek"/>
      <w:rPr>
        <w:rFonts w:ascii="Arial" w:hAnsi="Arial" w:cs="Arial"/>
        <w:sz w:val="16"/>
        <w:szCs w:val="18"/>
      </w:rPr>
    </w:pPr>
  </w:p>
  <w:p w14:paraId="1EF34FF9" w14:textId="77777777"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56518" w14:textId="77777777" w:rsidR="007A3C42" w:rsidRDefault="007A3C42" w:rsidP="00596653">
      <w:pPr>
        <w:spacing w:after="0" w:line="240" w:lineRule="auto"/>
      </w:pPr>
      <w:r>
        <w:separator/>
      </w:r>
    </w:p>
  </w:footnote>
  <w:footnote w:type="continuationSeparator" w:id="0">
    <w:p w14:paraId="4039201E" w14:textId="77777777" w:rsidR="007A3C42" w:rsidRDefault="007A3C42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A5FF5" w14:textId="77777777" w:rsidR="00934C30" w:rsidRDefault="00053B98" w:rsidP="00053B98">
    <w:pPr>
      <w:pStyle w:val="Nagwek"/>
      <w:jc w:val="center"/>
    </w:pPr>
    <w:r>
      <w:t xml:space="preserve">  </w:t>
    </w:r>
    <w:r w:rsidR="009F70C5">
      <w:t xml:space="preserve">     </w:t>
    </w:r>
    <w:r>
      <w:t xml:space="preserve">       </w:t>
    </w:r>
    <w:r w:rsidR="009F70C5">
      <w:t xml:space="preserve">     </w:t>
    </w:r>
    <w:r>
      <w:t xml:space="preserve"> </w:t>
    </w:r>
  </w:p>
  <w:p w14:paraId="13601F4F" w14:textId="77777777" w:rsidR="00934C30" w:rsidRDefault="00934C30">
    <w:pPr>
      <w:pStyle w:val="Nagwek"/>
    </w:pPr>
  </w:p>
  <w:p w14:paraId="699DE35A" w14:textId="77777777" w:rsidR="001F4A01" w:rsidRDefault="001F4A01">
    <w:pPr>
      <w:pStyle w:val="Nagwek"/>
    </w:pPr>
  </w:p>
  <w:p w14:paraId="6927E2BD" w14:textId="77777777" w:rsidR="00596653" w:rsidRDefault="00596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F55"/>
    <w:multiLevelType w:val="multilevel"/>
    <w:tmpl w:val="244E0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35E89"/>
    <w:rsid w:val="00053B98"/>
    <w:rsid w:val="00057817"/>
    <w:rsid w:val="00063F3E"/>
    <w:rsid w:val="000A537E"/>
    <w:rsid w:val="000B556E"/>
    <w:rsid w:val="000D6688"/>
    <w:rsid w:val="000F097A"/>
    <w:rsid w:val="001039C0"/>
    <w:rsid w:val="00150F80"/>
    <w:rsid w:val="001713FA"/>
    <w:rsid w:val="00192B02"/>
    <w:rsid w:val="001A067E"/>
    <w:rsid w:val="001B6F88"/>
    <w:rsid w:val="001D1B6D"/>
    <w:rsid w:val="001D7C61"/>
    <w:rsid w:val="001F09FB"/>
    <w:rsid w:val="001F4A01"/>
    <w:rsid w:val="0024652A"/>
    <w:rsid w:val="0026457D"/>
    <w:rsid w:val="002872D1"/>
    <w:rsid w:val="002A301D"/>
    <w:rsid w:val="002C7472"/>
    <w:rsid w:val="002C7D60"/>
    <w:rsid w:val="002D7006"/>
    <w:rsid w:val="002D7A43"/>
    <w:rsid w:val="00313CFC"/>
    <w:rsid w:val="00326011"/>
    <w:rsid w:val="003524F9"/>
    <w:rsid w:val="003623A9"/>
    <w:rsid w:val="0037284D"/>
    <w:rsid w:val="0039427E"/>
    <w:rsid w:val="00395D15"/>
    <w:rsid w:val="00396E11"/>
    <w:rsid w:val="003A10D8"/>
    <w:rsid w:val="003C30A5"/>
    <w:rsid w:val="003D6F49"/>
    <w:rsid w:val="003F00D5"/>
    <w:rsid w:val="00430B2F"/>
    <w:rsid w:val="004367B1"/>
    <w:rsid w:val="00465556"/>
    <w:rsid w:val="0047450B"/>
    <w:rsid w:val="00494872"/>
    <w:rsid w:val="004D4A01"/>
    <w:rsid w:val="004D6E29"/>
    <w:rsid w:val="00514DDA"/>
    <w:rsid w:val="00521434"/>
    <w:rsid w:val="005318AC"/>
    <w:rsid w:val="0053572F"/>
    <w:rsid w:val="00571EF6"/>
    <w:rsid w:val="005764C8"/>
    <w:rsid w:val="00576FA9"/>
    <w:rsid w:val="00577C6E"/>
    <w:rsid w:val="00591202"/>
    <w:rsid w:val="00596653"/>
    <w:rsid w:val="005C3762"/>
    <w:rsid w:val="005C43CF"/>
    <w:rsid w:val="005C5459"/>
    <w:rsid w:val="005D4506"/>
    <w:rsid w:val="005F7059"/>
    <w:rsid w:val="005F7522"/>
    <w:rsid w:val="006035CC"/>
    <w:rsid w:val="006B3F0B"/>
    <w:rsid w:val="00736B25"/>
    <w:rsid w:val="00762E49"/>
    <w:rsid w:val="007708AB"/>
    <w:rsid w:val="00782CC9"/>
    <w:rsid w:val="00784A33"/>
    <w:rsid w:val="00791927"/>
    <w:rsid w:val="007A3C42"/>
    <w:rsid w:val="007B395E"/>
    <w:rsid w:val="007D1353"/>
    <w:rsid w:val="007D7C1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E61E5"/>
    <w:rsid w:val="00926EE7"/>
    <w:rsid w:val="00934C30"/>
    <w:rsid w:val="00945899"/>
    <w:rsid w:val="00947DB0"/>
    <w:rsid w:val="00951A12"/>
    <w:rsid w:val="0096698D"/>
    <w:rsid w:val="00971CD5"/>
    <w:rsid w:val="00977137"/>
    <w:rsid w:val="00982A40"/>
    <w:rsid w:val="009B3DE2"/>
    <w:rsid w:val="009F70C5"/>
    <w:rsid w:val="00A46CFA"/>
    <w:rsid w:val="00A623FE"/>
    <w:rsid w:val="00A75D4F"/>
    <w:rsid w:val="00A86E7B"/>
    <w:rsid w:val="00A90C5E"/>
    <w:rsid w:val="00A97CE1"/>
    <w:rsid w:val="00AA7B4C"/>
    <w:rsid w:val="00AF3875"/>
    <w:rsid w:val="00B021FA"/>
    <w:rsid w:val="00B429C4"/>
    <w:rsid w:val="00B44B30"/>
    <w:rsid w:val="00BB06B3"/>
    <w:rsid w:val="00C02447"/>
    <w:rsid w:val="00C07452"/>
    <w:rsid w:val="00C2007B"/>
    <w:rsid w:val="00C23FA2"/>
    <w:rsid w:val="00C4355F"/>
    <w:rsid w:val="00C573D2"/>
    <w:rsid w:val="00C66C6E"/>
    <w:rsid w:val="00C8050D"/>
    <w:rsid w:val="00C81886"/>
    <w:rsid w:val="00CC78FE"/>
    <w:rsid w:val="00CF305B"/>
    <w:rsid w:val="00CF7D1B"/>
    <w:rsid w:val="00D06757"/>
    <w:rsid w:val="00D071EA"/>
    <w:rsid w:val="00D53568"/>
    <w:rsid w:val="00D7386E"/>
    <w:rsid w:val="00DB58F0"/>
    <w:rsid w:val="00DC47E2"/>
    <w:rsid w:val="00DE73DC"/>
    <w:rsid w:val="00E01266"/>
    <w:rsid w:val="00E04506"/>
    <w:rsid w:val="00E13E3C"/>
    <w:rsid w:val="00E1583E"/>
    <w:rsid w:val="00E20BB3"/>
    <w:rsid w:val="00E47103"/>
    <w:rsid w:val="00E56019"/>
    <w:rsid w:val="00E97A27"/>
    <w:rsid w:val="00F01F9C"/>
    <w:rsid w:val="00F045F6"/>
    <w:rsid w:val="00F107BE"/>
    <w:rsid w:val="00F2177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00885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B452-888F-4AF0-801F-5BB8DB65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Marcin Ramczyk</cp:lastModifiedBy>
  <cp:revision>14</cp:revision>
  <cp:lastPrinted>2020-04-03T09:38:00Z</cp:lastPrinted>
  <dcterms:created xsi:type="dcterms:W3CDTF">2017-04-28T08:17:00Z</dcterms:created>
  <dcterms:modified xsi:type="dcterms:W3CDTF">2020-06-03T08:58:00Z</dcterms:modified>
</cp:coreProperties>
</file>