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bookmarkStart w:id="0" w:name="_GoBack"/>
      <w:bookmarkEnd w:id="0"/>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181D5C">
        <w:rPr>
          <w:rFonts w:ascii="Times New Roman" w:hAnsi="Times New Roman" w:cs="Times New Roman"/>
          <w:b/>
          <w:color w:val="000000" w:themeColor="text1"/>
          <w:sz w:val="19"/>
          <w:szCs w:val="19"/>
        </w:rPr>
        <w:t xml:space="preserve">PEŁNOMOCNIKA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DD0F6B">
        <w:rPr>
          <w:rFonts w:ascii="Times New Roman" w:hAnsi="Times New Roman" w:cs="Times New Roman"/>
          <w:b/>
          <w:color w:val="000000" w:themeColor="text1"/>
          <w:sz w:val="19"/>
          <w:szCs w:val="19"/>
        </w:rPr>
        <w:t>Zarząd Województwa Pomorskiego</w:t>
      </w:r>
      <w:r w:rsidR="005F15C2">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00DD0F6B" w:rsidRPr="00DD0F6B">
        <w:rPr>
          <w:rFonts w:ascii="Times New Roman" w:hAnsi="Times New Roman" w:cs="Times New Roman"/>
          <w:b/>
          <w:color w:val="000000" w:themeColor="text1"/>
          <w:sz w:val="19"/>
          <w:szCs w:val="19"/>
        </w:rPr>
        <w:t>Gdańsku, ul. Okopowa 21/27, 80-810 Gdańsk</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0" w:history="1">
        <w:r w:rsidR="00DD0F6B" w:rsidRPr="00CF7439">
          <w:rPr>
            <w:rStyle w:val="Hipercze"/>
            <w:rFonts w:ascii="Times New Roman" w:hAnsi="Times New Roman" w:cs="Times New Roman"/>
            <w:sz w:val="19"/>
            <w:szCs w:val="19"/>
          </w:rPr>
          <w:t>dprow@pomorskie.eu</w:t>
        </w:r>
      </w:hyperlink>
      <w:r w:rsidR="00DD0F6B">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DD0F6B">
        <w:rPr>
          <w:rFonts w:ascii="Times New Roman" w:hAnsi="Times New Roman" w:cs="Times New Roman"/>
          <w:color w:val="000000" w:themeColor="text1"/>
          <w:sz w:val="19"/>
          <w:szCs w:val="19"/>
        </w:rPr>
        <w:t xml:space="preserve">: </w:t>
      </w:r>
      <w:r w:rsidR="00DD0F6B" w:rsidRPr="00DD0F6B">
        <w:rPr>
          <w:rFonts w:ascii="Times New Roman" w:hAnsi="Times New Roman" w:cs="Times New Roman"/>
          <w:b/>
          <w:color w:val="000000" w:themeColor="text1"/>
          <w:sz w:val="19"/>
          <w:szCs w:val="19"/>
        </w:rPr>
        <w:t>ul. Okopowa 21/27, 80-810 Gdańsk</w:t>
      </w:r>
      <w:r w:rsidR="00DD0F6B">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DD0F6B" w:rsidRPr="00DD0F6B">
        <w:rPr>
          <w:rFonts w:ascii="Times New Roman" w:hAnsi="Times New Roman" w:cs="Times New Roman"/>
          <w:b/>
          <w:color w:val="000000" w:themeColor="text1"/>
          <w:sz w:val="19"/>
          <w:szCs w:val="19"/>
        </w:rPr>
        <w:t>iod@pomorskie.eu</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sidR="003D4F0C">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860D2B">
        <w:rPr>
          <w:rFonts w:ascii="Times New Roman" w:hAnsi="Times New Roman" w:cs="Times New Roman"/>
          <w:b/>
          <w:color w:val="000000" w:themeColor="text1"/>
          <w:sz w:val="19"/>
          <w:szCs w:val="19"/>
        </w:rPr>
        <w:t>L</w:t>
      </w:r>
      <w:r w:rsidR="005F15C2" w:rsidRPr="005F15C2">
        <w:rPr>
          <w:rFonts w:ascii="Times New Roman" w:hAnsi="Times New Roman" w:cs="Times New Roman"/>
          <w:b/>
          <w:color w:val="000000" w:themeColor="text1"/>
          <w:sz w:val="19"/>
          <w:szCs w:val="19"/>
        </w:rPr>
        <w:t xml:space="preserve">okalna </w:t>
      </w:r>
      <w:r w:rsidR="00860D2B">
        <w:rPr>
          <w:rFonts w:ascii="Times New Roman" w:hAnsi="Times New Roman" w:cs="Times New Roman"/>
          <w:b/>
          <w:color w:val="000000" w:themeColor="text1"/>
          <w:sz w:val="19"/>
          <w:szCs w:val="19"/>
        </w:rPr>
        <w:t>G</w:t>
      </w:r>
      <w:r w:rsidR="005F15C2" w:rsidRPr="005F15C2">
        <w:rPr>
          <w:rFonts w:ascii="Times New Roman" w:hAnsi="Times New Roman" w:cs="Times New Roman"/>
          <w:b/>
          <w:color w:val="000000" w:themeColor="text1"/>
          <w:sz w:val="19"/>
          <w:szCs w:val="19"/>
        </w:rPr>
        <w:t xml:space="preserve">rupa </w:t>
      </w:r>
      <w:r w:rsidR="00860D2B">
        <w:rPr>
          <w:rFonts w:ascii="Times New Roman" w:hAnsi="Times New Roman" w:cs="Times New Roman"/>
          <w:b/>
          <w:color w:val="000000" w:themeColor="text1"/>
          <w:sz w:val="19"/>
          <w:szCs w:val="19"/>
        </w:rPr>
        <w:t>D</w:t>
      </w:r>
      <w:r w:rsidR="005F15C2" w:rsidRPr="005F15C2">
        <w:rPr>
          <w:rFonts w:ascii="Times New Roman" w:hAnsi="Times New Roman" w:cs="Times New Roman"/>
          <w:b/>
          <w:color w:val="000000" w:themeColor="text1"/>
          <w:sz w:val="19"/>
          <w:szCs w:val="19"/>
        </w:rPr>
        <w:t>ziałania</w:t>
      </w:r>
      <w:r w:rsidR="005F15C2">
        <w:rPr>
          <w:rFonts w:ascii="Times New Roman" w:hAnsi="Times New Roman" w:cs="Times New Roman"/>
          <w:color w:val="000000" w:themeColor="text1"/>
          <w:sz w:val="19"/>
          <w:szCs w:val="19"/>
        </w:rPr>
        <w:t xml:space="preserve"> </w:t>
      </w:r>
      <w:r w:rsidR="00860D2B" w:rsidRPr="00860D2B">
        <w:rPr>
          <w:rFonts w:ascii="Times New Roman" w:hAnsi="Times New Roman" w:cs="Times New Roman"/>
          <w:b/>
          <w:color w:val="000000" w:themeColor="text1"/>
          <w:sz w:val="19"/>
          <w:szCs w:val="19"/>
        </w:rPr>
        <w:t>„Dorzecze Łeby”</w:t>
      </w:r>
      <w:r w:rsidR="00860D2B">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t>
      </w:r>
      <w:r w:rsidR="00EC6FAF" w:rsidRPr="00886D42">
        <w:rPr>
          <w:rFonts w:ascii="Times New Roman" w:hAnsi="Times New Roman" w:cs="Times New Roman"/>
          <w:b/>
          <w:color w:val="000000" w:themeColor="text1"/>
          <w:sz w:val="19"/>
          <w:szCs w:val="19"/>
        </w:rPr>
        <w:t xml:space="preserve">w </w:t>
      </w:r>
      <w:r w:rsidR="00860D2B" w:rsidRPr="00886D42">
        <w:rPr>
          <w:rFonts w:ascii="Times New Roman" w:hAnsi="Times New Roman" w:cs="Times New Roman"/>
          <w:b/>
          <w:color w:val="000000" w:themeColor="text1"/>
          <w:sz w:val="19"/>
          <w:szCs w:val="19"/>
        </w:rPr>
        <w:t>Łebie, ul. Jachtowa 8, 84-360 Łeba</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1" w:history="1">
        <w:r w:rsidR="00860D2B" w:rsidRPr="00860D2B">
          <w:rPr>
            <w:rStyle w:val="Hipercze"/>
            <w:rFonts w:ascii="Times New Roman" w:hAnsi="Times New Roman" w:cs="Times New Roman"/>
            <w:sz w:val="19"/>
            <w:szCs w:val="19"/>
          </w:rPr>
          <w:t>dyrektor@dorzeczeleby.pl</w:t>
        </w:r>
      </w:hyperlink>
      <w:r w:rsidR="00860D2B">
        <w:t xml:space="preserve"> </w:t>
      </w:r>
      <w:r w:rsidR="009866DB">
        <w:rPr>
          <w:rFonts w:ascii="Times New Roman" w:hAnsi="Times New Roman" w:cs="Times New Roman"/>
          <w:color w:val="000000" w:themeColor="text1"/>
          <w:sz w:val="19"/>
          <w:szCs w:val="19"/>
        </w:rPr>
        <w:t>l</w:t>
      </w:r>
      <w:r w:rsidR="00AF719D">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 xml:space="preserve">pisemnie na adres korespondencyjny </w:t>
      </w:r>
      <w:r w:rsidR="00860D2B">
        <w:rPr>
          <w:rFonts w:ascii="Times New Roman" w:hAnsi="Times New Roman" w:cs="Times New Roman"/>
          <w:color w:val="000000" w:themeColor="text1"/>
          <w:sz w:val="19"/>
          <w:szCs w:val="19"/>
        </w:rPr>
        <w:t>ul. Jachtowa 8, 84-360 Łeba</w:t>
      </w:r>
      <w:r w:rsidR="00860D2B"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F65FC9">
        <w:rPr>
          <w:rFonts w:ascii="Times New Roman" w:hAnsi="Times New Roman" w:cs="Times New Roman"/>
          <w:color w:val="000000" w:themeColor="text1"/>
          <w:sz w:val="19"/>
          <w:szCs w:val="19"/>
        </w:rPr>
        <w:t xml:space="preserve">, </w:t>
      </w:r>
      <w:r w:rsidR="001D5294">
        <w:rPr>
          <w:rFonts w:ascii="Times New Roman" w:hAnsi="Times New Roman" w:cs="Times New Roman"/>
          <w:color w:val="000000" w:themeColor="text1"/>
          <w:sz w:val="19"/>
          <w:szCs w:val="19"/>
        </w:rPr>
        <w:t>(</w:t>
      </w:r>
      <w:r w:rsidR="001D5294">
        <w:rPr>
          <w:rFonts w:ascii="Times New Roman" w:hAnsi="Times New Roman" w:cs="Times New Roman"/>
          <w:i/>
          <w:color w:val="000000" w:themeColor="text1"/>
          <w:sz w:val="19"/>
          <w:szCs w:val="19"/>
        </w:rPr>
        <w:t>jeżeli został wyznaczony</w:t>
      </w:r>
      <w:r w:rsidR="001D5294">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sidR="001E1B08">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9A7BD0">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z wyłączeniem </w:t>
      </w:r>
      <w:r w:rsidR="0071725C">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A92F4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711776">
              <w:rPr>
                <w:rFonts w:ascii="Times New Roman" w:hAnsi="Times New Roman" w:cs="Times New Roman"/>
                <w:i/>
                <w:color w:val="000000" w:themeColor="text1"/>
                <w:sz w:val="16"/>
                <w:szCs w:val="19"/>
              </w:rPr>
              <w:t xml:space="preserve">pełnomocnika </w:t>
            </w:r>
            <w:r w:rsidR="00A92F4B">
              <w:rPr>
                <w:rFonts w:ascii="Times New Roman" w:hAnsi="Times New Roman" w:cs="Times New Roman"/>
                <w:i/>
                <w:color w:val="000000" w:themeColor="text1"/>
                <w:sz w:val="16"/>
                <w:szCs w:val="19"/>
              </w:rPr>
              <w:t>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F44570" w:rsidRDefault="00F44570" w:rsidP="00132D41">
      <w:pPr>
        <w:spacing w:after="0" w:line="240" w:lineRule="auto"/>
        <w:jc w:val="both"/>
        <w:rPr>
          <w:rFonts w:ascii="Times New Roman" w:hAnsi="Times New Roman" w:cs="Times New Roman"/>
          <w:b/>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9A7BD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xml:space="preserve">, w polach </w:t>
            </w:r>
            <w:r w:rsidR="00746D32">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.4.11-4</w:t>
            </w:r>
            <w:r w:rsidR="00746D32">
              <w:rPr>
                <w:rFonts w:ascii="Times New Roman" w:hAnsi="Times New Roman" w:cs="Times New Roman"/>
                <w:color w:val="000000" w:themeColor="text1"/>
                <w:sz w:val="19"/>
                <w:szCs w:val="19"/>
              </w:rPr>
              <w:t>.14</w:t>
            </w:r>
            <w:r>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Pr>
                <w:rFonts w:ascii="Times New Roman" w:hAnsi="Times New Roman" w:cs="Times New Roman"/>
                <w:color w:val="000000" w:themeColor="text1"/>
                <w:sz w:val="19"/>
                <w:szCs w:val="19"/>
              </w:rPr>
              <w:t>II.6.14-6.17</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9A7BD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w:t>
            </w:r>
            <w:r w:rsidR="00746D32">
              <w:rPr>
                <w:rFonts w:ascii="Times New Roman" w:hAnsi="Times New Roman" w:cs="Times New Roman"/>
                <w:color w:val="000000" w:themeColor="text1"/>
                <w:sz w:val="19"/>
                <w:szCs w:val="19"/>
              </w:rPr>
              <w:t>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4-4.17</w:t>
            </w:r>
            <w:r w:rsidR="00746D32">
              <w:rPr>
                <w:rFonts w:ascii="Times New Roman" w:hAnsi="Times New Roman" w:cs="Times New Roman"/>
                <w:color w:val="000000" w:themeColor="text1"/>
                <w:sz w:val="19"/>
                <w:szCs w:val="19"/>
              </w:rPr>
              <w:t>,</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DD0F6B"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Zarząd Województwa Pomorskiego </w:t>
            </w:r>
            <w:r w:rsidR="004C7EC1"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Gdańsku, ul. Okopowa 21/27, 80-810 Gdańsk</w:t>
            </w:r>
            <w:r w:rsidR="004C7EC1" w:rsidRPr="00AF719D">
              <w:rPr>
                <w:rFonts w:ascii="Times New Roman" w:hAnsi="Times New Roman" w:cs="Times New Roman"/>
                <w:color w:val="000000" w:themeColor="text1"/>
                <w:sz w:val="19"/>
                <w:szCs w:val="19"/>
              </w:rPr>
              <w:t>;</w:t>
            </w:r>
          </w:p>
          <w:p w:rsidR="004C7EC1" w:rsidRPr="00AF719D" w:rsidRDefault="00860D2B"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Lokalną Grupę Działania „Dorzecze Łeby” </w:t>
            </w:r>
            <w:r w:rsidR="004C7EC1"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Łebie, ul. Jachtowa 8, 84-360 Łeba.</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w:t>
            </w:r>
            <w:r w:rsidR="00746D32">
              <w:rPr>
                <w:rFonts w:ascii="Times New Roman" w:hAnsi="Times New Roman" w:cs="Times New Roman"/>
                <w:color w:val="000000" w:themeColor="text1"/>
                <w:sz w:val="19"/>
                <w:szCs w:val="19"/>
              </w:rPr>
              <w:t>, w polu B.II.4</w:t>
            </w:r>
            <w:r w:rsidR="00F44570">
              <w:rPr>
                <w:rFonts w:ascii="Times New Roman" w:hAnsi="Times New Roman" w:cs="Times New Roman"/>
                <w:color w:val="000000" w:themeColor="text1"/>
                <w:sz w:val="19"/>
                <w:szCs w:val="19"/>
              </w:rPr>
              <w:t>.1</w:t>
            </w:r>
            <w:r w:rsidR="00746D32">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sidR="00F44570">
              <w:rPr>
                <w:rFonts w:ascii="Times New Roman" w:hAnsi="Times New Roman" w:cs="Times New Roman"/>
                <w:color w:val="000000" w:themeColor="text1"/>
                <w:sz w:val="19"/>
                <w:szCs w:val="19"/>
              </w:rPr>
              <w:t>II.6.14</w:t>
            </w:r>
            <w:r>
              <w:rPr>
                <w:rFonts w:ascii="Times New Roman" w:hAnsi="Times New Roman" w:cs="Times New Roman"/>
                <w:color w:val="000000" w:themeColor="text1"/>
                <w:sz w:val="19"/>
                <w:szCs w:val="19"/>
              </w:rPr>
              <w:t>/ wniosku o płatność</w:t>
            </w:r>
            <w:r w:rsidR="00746D32">
              <w:rPr>
                <w:rFonts w:ascii="Times New Roman" w:hAnsi="Times New Roman" w:cs="Times New Roman"/>
                <w:color w:val="000000" w:themeColor="text1"/>
                <w:sz w:val="19"/>
                <w:szCs w:val="19"/>
              </w:rPr>
              <w:t>, w polu II.3.11</w:t>
            </w:r>
            <w:r w:rsidR="00F44570">
              <w:rPr>
                <w:rFonts w:ascii="Times New Roman" w:hAnsi="Times New Roman" w:cs="Times New Roman"/>
                <w:color w:val="000000" w:themeColor="text1"/>
                <w:sz w:val="19"/>
                <w:szCs w:val="19"/>
              </w:rPr>
              <w:t>;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9A7BD0">
              <w:rPr>
                <w:rFonts w:ascii="Times New Roman" w:hAnsi="Times New Roman" w:cs="Times New Roman"/>
                <w:color w:val="000000" w:themeColor="text1"/>
                <w:sz w:val="19"/>
                <w:szCs w:val="19"/>
              </w:rPr>
              <w:t>kierowanych</w:t>
            </w:r>
            <w:r>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w:t>
            </w:r>
            <w:r w:rsidR="009A7BD0">
              <w:rPr>
                <w:rFonts w:ascii="Times New Roman" w:hAnsi="Times New Roman" w:cs="Times New Roman"/>
                <w:color w:val="000000" w:themeColor="text1"/>
                <w:sz w:val="19"/>
                <w:szCs w:val="19"/>
              </w:rPr>
              <w:t>z wyłączeniem  p</w:t>
            </w:r>
            <w:r>
              <w:rPr>
                <w:rFonts w:ascii="Times New Roman" w:hAnsi="Times New Roman" w:cs="Times New Roman"/>
                <w:color w:val="000000" w:themeColor="text1"/>
                <w:sz w:val="19"/>
                <w:szCs w:val="19"/>
              </w:rPr>
              <w:t>rojekt</w:t>
            </w:r>
            <w:r w:rsidR="009A7BD0">
              <w:rPr>
                <w:rFonts w:ascii="Times New Roman" w:hAnsi="Times New Roman" w:cs="Times New Roman"/>
                <w:color w:val="000000" w:themeColor="text1"/>
                <w:sz w:val="19"/>
                <w:szCs w:val="19"/>
              </w:rPr>
              <w:t>ów</w:t>
            </w:r>
            <w:r>
              <w:rPr>
                <w:rFonts w:ascii="Times New Roman" w:hAnsi="Times New Roman" w:cs="Times New Roman"/>
                <w:color w:val="000000" w:themeColor="text1"/>
                <w:sz w:val="19"/>
                <w:szCs w:val="19"/>
              </w:rPr>
              <w:t xml:space="preserve"> grantowy</w:t>
            </w:r>
            <w:r w:rsidRPr="00AF719D">
              <w:rPr>
                <w:rFonts w:ascii="Times New Roman" w:hAnsi="Times New Roman" w:cs="Times New Roman"/>
                <w:color w:val="000000" w:themeColor="text1"/>
                <w:sz w:val="19"/>
                <w:szCs w:val="19"/>
              </w:rPr>
              <w:t>, (dane nieobowiązkowe)</w:t>
            </w:r>
            <w:r w:rsidR="00F44570">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DD0F6B"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Zarząd Województwa Pomorskiego </w:t>
            </w:r>
            <w:r w:rsidR="004C7EC1"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Gdańsku, ul. Okopowa 21/27, 80-810 Gdańsk</w:t>
            </w:r>
            <w:r w:rsidR="004C7EC1" w:rsidRPr="00AF719D">
              <w:rPr>
                <w:rFonts w:ascii="Times New Roman" w:hAnsi="Times New Roman" w:cs="Times New Roman"/>
                <w:color w:val="000000" w:themeColor="text1"/>
                <w:sz w:val="19"/>
                <w:szCs w:val="19"/>
              </w:rPr>
              <w:t>;</w:t>
            </w:r>
          </w:p>
          <w:p w:rsidR="004C7EC1" w:rsidRPr="00AF719D" w:rsidRDefault="00860D2B" w:rsidP="005F725C">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Lokalną Grupę Działania „Dorzecze Łeby”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Łebie, ul. Jachtowa 8, 84-360 Łeba.</w:t>
            </w: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4C7EC1" w:rsidP="005F725C">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B36216" w:rsidP="005F725C">
            <w:pPr>
              <w:pStyle w:val="Akapitzlist"/>
              <w:numPr>
                <w:ilvl w:val="0"/>
                <w:numId w:val="13"/>
              </w:numPr>
              <w:ind w:left="383"/>
              <w:jc w:val="both"/>
              <w:rPr>
                <w:rFonts w:ascii="Times New Roman" w:hAnsi="Times New Roman" w:cs="Times New Roman"/>
                <w:color w:val="000000" w:themeColor="text1"/>
                <w:sz w:val="19"/>
                <w:szCs w:val="19"/>
              </w:rPr>
            </w:pPr>
            <w:hyperlink r:id="rId12"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3"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Default="00B36216"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4" w:history="1">
              <w:r w:rsidR="00DD0F6B" w:rsidRPr="00CF7439">
                <w:rPr>
                  <w:rStyle w:val="Hipercze"/>
                  <w:rFonts w:ascii="Times New Roman" w:hAnsi="Times New Roman" w:cs="Times New Roman"/>
                  <w:sz w:val="19"/>
                  <w:szCs w:val="19"/>
                </w:rPr>
                <w:t>dprow@pomorskie.eu</w:t>
              </w:r>
            </w:hyperlink>
            <w:r w:rsidR="00DD0F6B">
              <w:rPr>
                <w:rFonts w:ascii="Times New Roman" w:hAnsi="Times New Roman" w:cs="Times New Roman"/>
                <w:color w:val="000000" w:themeColor="text1"/>
                <w:sz w:val="19"/>
                <w:szCs w:val="19"/>
              </w:rPr>
              <w:t xml:space="preserve">; </w:t>
            </w:r>
            <w:hyperlink r:id="rId15" w:history="1">
              <w:r w:rsidR="00DD0F6B" w:rsidRPr="00CF7439">
                <w:rPr>
                  <w:rStyle w:val="Hipercze"/>
                  <w:rFonts w:ascii="Times New Roman" w:hAnsi="Times New Roman" w:cs="Times New Roman"/>
                  <w:sz w:val="19"/>
                  <w:szCs w:val="19"/>
                </w:rPr>
                <w:t>iod@pomorskie.eu</w:t>
              </w:r>
            </w:hyperlink>
            <w:r w:rsidR="004C7EC1" w:rsidRPr="00AF719D">
              <w:rPr>
                <w:rFonts w:ascii="Times New Roman" w:hAnsi="Times New Roman" w:cs="Times New Roman"/>
                <w:color w:val="000000" w:themeColor="text1"/>
                <w:sz w:val="19"/>
                <w:szCs w:val="19"/>
              </w:rPr>
              <w:t>;</w:t>
            </w:r>
            <w:r w:rsidR="00DD0F6B">
              <w:rPr>
                <w:rFonts w:ascii="Times New Roman" w:hAnsi="Times New Roman" w:cs="Times New Roman"/>
                <w:color w:val="000000" w:themeColor="text1"/>
                <w:sz w:val="19"/>
                <w:szCs w:val="19"/>
              </w:rPr>
              <w:t xml:space="preserve"> </w:t>
            </w:r>
          </w:p>
          <w:p w:rsidR="00860D2B" w:rsidRPr="00860D2B" w:rsidRDefault="00B36216" w:rsidP="00860D2B">
            <w:pPr>
              <w:pStyle w:val="Akapitzlist"/>
              <w:numPr>
                <w:ilvl w:val="0"/>
                <w:numId w:val="13"/>
              </w:numPr>
              <w:ind w:left="383"/>
              <w:contextualSpacing w:val="0"/>
              <w:jc w:val="both"/>
              <w:rPr>
                <w:rStyle w:val="Hipercze"/>
                <w:rFonts w:ascii="Times New Roman" w:hAnsi="Times New Roman" w:cs="Times New Roman"/>
                <w:color w:val="000000" w:themeColor="text1"/>
                <w:sz w:val="19"/>
                <w:szCs w:val="19"/>
                <w:u w:val="none"/>
              </w:rPr>
            </w:pPr>
            <w:hyperlink r:id="rId16" w:history="1">
              <w:r w:rsidR="00860D2B" w:rsidRPr="00304BB0">
                <w:rPr>
                  <w:rStyle w:val="Hipercze"/>
                  <w:rFonts w:ascii="Times New Roman" w:hAnsi="Times New Roman" w:cs="Times New Roman"/>
                  <w:sz w:val="19"/>
                  <w:szCs w:val="19"/>
                </w:rPr>
                <w:t>dyrektor@dorzeczeleby.pl</w:t>
              </w:r>
            </w:hyperlink>
            <w:r w:rsidR="00860D2B" w:rsidRPr="00860D2B">
              <w:rPr>
                <w:rStyle w:val="Hipercze"/>
              </w:rPr>
              <w:t xml:space="preserve"> </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F3F6E">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2570B1">
              <w:rPr>
                <w:rFonts w:ascii="Times New Roman" w:hAnsi="Times New Roman" w:cs="Times New Roman"/>
                <w:i/>
                <w:color w:val="000000" w:themeColor="text1"/>
                <w:sz w:val="16"/>
                <w:szCs w:val="19"/>
              </w:rPr>
              <w:t>pełnomocnika</w:t>
            </w:r>
            <w:r w:rsidR="00BB7D9A">
              <w:rPr>
                <w:rFonts w:ascii="Times New Roman" w:hAnsi="Times New Roman" w:cs="Times New Roman"/>
                <w:i/>
                <w:color w:val="000000" w:themeColor="text1"/>
                <w:sz w:val="16"/>
                <w:szCs w:val="19"/>
              </w:rPr>
              <w:t xml:space="preserve"> </w:t>
            </w:r>
            <w:r w:rsidR="00BF3F6E">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7"/>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216" w:rsidRDefault="00B36216" w:rsidP="007417CA">
      <w:pPr>
        <w:spacing w:after="0" w:line="240" w:lineRule="auto"/>
      </w:pPr>
      <w:r>
        <w:separator/>
      </w:r>
    </w:p>
  </w:endnote>
  <w:endnote w:type="continuationSeparator" w:id="0">
    <w:p w:rsidR="00B36216" w:rsidRDefault="00B36216"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DD0F6B">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DD0F6B">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216" w:rsidRDefault="00B36216" w:rsidP="007417CA">
      <w:pPr>
        <w:spacing w:after="0" w:line="240" w:lineRule="auto"/>
      </w:pPr>
      <w:r>
        <w:separator/>
      </w:r>
    </w:p>
  </w:footnote>
  <w:footnote w:type="continuationSeparator" w:id="0">
    <w:p w:rsidR="00B36216" w:rsidRDefault="00B36216" w:rsidP="007417CA">
      <w:pPr>
        <w:spacing w:after="0" w:line="240" w:lineRule="auto"/>
      </w:pPr>
      <w:r>
        <w:continuationSeparator/>
      </w:r>
    </w:p>
  </w:footnote>
  <w:footnote w:id="1">
    <w:p w:rsidR="003D4F0C" w:rsidRDefault="003D4F0C">
      <w:pPr>
        <w:pStyle w:val="Tekstprzypisudolnego"/>
      </w:pPr>
      <w:r>
        <w:rPr>
          <w:rStyle w:val="Odwoanieprzypisudolnego"/>
        </w:rPr>
        <w:footnoteRef/>
      </w:r>
      <w:r>
        <w:t xml:space="preserve"> </w:t>
      </w:r>
      <w:r w:rsidRPr="00307D39">
        <w:rPr>
          <w:rFonts w:ascii="Times New Roman" w:hAnsi="Times New Roman" w:cs="Times New Roman"/>
          <w:sz w:val="18"/>
          <w:szCs w:val="18"/>
        </w:rPr>
        <w:t xml:space="preserve">Nie dotyczy pełnomocnika wnioskodawcy będącego lokalną grupą działania realizującą operacje własne LGD, o których mowa w art. 17 ust. 3 pkt 2 ustawy z dnia 20 lutego 2015 r. o rozwoju lokalnym z udziałem lokalnej społeczności (Dz. U. </w:t>
      </w:r>
      <w:r>
        <w:rPr>
          <w:rFonts w:ascii="Times New Roman" w:hAnsi="Times New Roman" w:cs="Times New Roman"/>
          <w:sz w:val="18"/>
          <w:szCs w:val="18"/>
        </w:rPr>
        <w:br/>
      </w:r>
      <w:r w:rsidRPr="00307D39">
        <w:rPr>
          <w:rFonts w:ascii="Times New Roman" w:hAnsi="Times New Roman" w:cs="Times New Roman"/>
          <w:sz w:val="18"/>
          <w:szCs w:val="18"/>
        </w:rPr>
        <w:t>z 2018 r. poz. 140)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AD0"/>
    <w:rsid w:val="00010A08"/>
    <w:rsid w:val="000175A6"/>
    <w:rsid w:val="000417A1"/>
    <w:rsid w:val="00041E7E"/>
    <w:rsid w:val="00044AD0"/>
    <w:rsid w:val="0007122A"/>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5294"/>
    <w:rsid w:val="001D7D7B"/>
    <w:rsid w:val="001E1B08"/>
    <w:rsid w:val="001E214B"/>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11E7F"/>
    <w:rsid w:val="003266DB"/>
    <w:rsid w:val="00327BE4"/>
    <w:rsid w:val="0035579B"/>
    <w:rsid w:val="00393949"/>
    <w:rsid w:val="003968F8"/>
    <w:rsid w:val="003C20D9"/>
    <w:rsid w:val="003C2BCE"/>
    <w:rsid w:val="003D4F0C"/>
    <w:rsid w:val="003F4FF0"/>
    <w:rsid w:val="003F5162"/>
    <w:rsid w:val="004023C7"/>
    <w:rsid w:val="004045B5"/>
    <w:rsid w:val="004059A4"/>
    <w:rsid w:val="00413E51"/>
    <w:rsid w:val="00417387"/>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2048D"/>
    <w:rsid w:val="0054217B"/>
    <w:rsid w:val="00554F05"/>
    <w:rsid w:val="00554F0F"/>
    <w:rsid w:val="00560A45"/>
    <w:rsid w:val="00570A95"/>
    <w:rsid w:val="005809CF"/>
    <w:rsid w:val="00586D66"/>
    <w:rsid w:val="005A1959"/>
    <w:rsid w:val="005C2EAE"/>
    <w:rsid w:val="005E0331"/>
    <w:rsid w:val="005F15C2"/>
    <w:rsid w:val="00615889"/>
    <w:rsid w:val="0062391E"/>
    <w:rsid w:val="00626CFA"/>
    <w:rsid w:val="00633446"/>
    <w:rsid w:val="00650B3A"/>
    <w:rsid w:val="00662F13"/>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7CA"/>
    <w:rsid w:val="00743355"/>
    <w:rsid w:val="0074602A"/>
    <w:rsid w:val="00746D32"/>
    <w:rsid w:val="0075356F"/>
    <w:rsid w:val="00764FEC"/>
    <w:rsid w:val="0077242D"/>
    <w:rsid w:val="007746B1"/>
    <w:rsid w:val="00774FCB"/>
    <w:rsid w:val="00795674"/>
    <w:rsid w:val="007975BD"/>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60D2B"/>
    <w:rsid w:val="0088004E"/>
    <w:rsid w:val="00886D42"/>
    <w:rsid w:val="00893F26"/>
    <w:rsid w:val="00896F5B"/>
    <w:rsid w:val="008B322E"/>
    <w:rsid w:val="008D34DF"/>
    <w:rsid w:val="008F66B9"/>
    <w:rsid w:val="009006B2"/>
    <w:rsid w:val="009013D4"/>
    <w:rsid w:val="009062C9"/>
    <w:rsid w:val="00907948"/>
    <w:rsid w:val="0095712A"/>
    <w:rsid w:val="009866DB"/>
    <w:rsid w:val="009A7BD0"/>
    <w:rsid w:val="009B5CFF"/>
    <w:rsid w:val="009C615C"/>
    <w:rsid w:val="009C695A"/>
    <w:rsid w:val="009D76F7"/>
    <w:rsid w:val="009E070D"/>
    <w:rsid w:val="009E4ED0"/>
    <w:rsid w:val="00A00D7D"/>
    <w:rsid w:val="00A22D37"/>
    <w:rsid w:val="00A331DA"/>
    <w:rsid w:val="00A34A8A"/>
    <w:rsid w:val="00A443EE"/>
    <w:rsid w:val="00A5498A"/>
    <w:rsid w:val="00A57A14"/>
    <w:rsid w:val="00A630D1"/>
    <w:rsid w:val="00A64963"/>
    <w:rsid w:val="00A906B8"/>
    <w:rsid w:val="00A92F4B"/>
    <w:rsid w:val="00AA19A5"/>
    <w:rsid w:val="00AB7F77"/>
    <w:rsid w:val="00AC3836"/>
    <w:rsid w:val="00AE4C5F"/>
    <w:rsid w:val="00AF719D"/>
    <w:rsid w:val="00B127E9"/>
    <w:rsid w:val="00B15AD0"/>
    <w:rsid w:val="00B27D55"/>
    <w:rsid w:val="00B35E86"/>
    <w:rsid w:val="00B35FF4"/>
    <w:rsid w:val="00B36216"/>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E"/>
    <w:rsid w:val="00C2043C"/>
    <w:rsid w:val="00C364CF"/>
    <w:rsid w:val="00C3747D"/>
    <w:rsid w:val="00C452E1"/>
    <w:rsid w:val="00CA605A"/>
    <w:rsid w:val="00CC471F"/>
    <w:rsid w:val="00CD2D98"/>
    <w:rsid w:val="00CD65D7"/>
    <w:rsid w:val="00CE5933"/>
    <w:rsid w:val="00CF2F9A"/>
    <w:rsid w:val="00D00B32"/>
    <w:rsid w:val="00D06C2D"/>
    <w:rsid w:val="00D11044"/>
    <w:rsid w:val="00D236E8"/>
    <w:rsid w:val="00D36897"/>
    <w:rsid w:val="00D51703"/>
    <w:rsid w:val="00D724CD"/>
    <w:rsid w:val="00DA0382"/>
    <w:rsid w:val="00DB2D4F"/>
    <w:rsid w:val="00DD0F6B"/>
    <w:rsid w:val="00DE795C"/>
    <w:rsid w:val="00E0048F"/>
    <w:rsid w:val="00E111CA"/>
    <w:rsid w:val="00E11568"/>
    <w:rsid w:val="00E12185"/>
    <w:rsid w:val="00E12554"/>
    <w:rsid w:val="00E1299F"/>
    <w:rsid w:val="00E1692A"/>
    <w:rsid w:val="00E2045B"/>
    <w:rsid w:val="00E41DB7"/>
    <w:rsid w:val="00E71EC6"/>
    <w:rsid w:val="00EA07B2"/>
    <w:rsid w:val="00EB1D72"/>
    <w:rsid w:val="00EC356C"/>
    <w:rsid w:val="00EC6FAF"/>
    <w:rsid w:val="00EC7841"/>
    <w:rsid w:val="00ED0FD0"/>
    <w:rsid w:val="00ED20E4"/>
    <w:rsid w:val="00ED6402"/>
    <w:rsid w:val="00EE3A08"/>
    <w:rsid w:val="00EF09FD"/>
    <w:rsid w:val="00EF2BC6"/>
    <w:rsid w:val="00F136F7"/>
    <w:rsid w:val="00F21B94"/>
    <w:rsid w:val="00F241E2"/>
    <w:rsid w:val="00F44570"/>
    <w:rsid w:val="00F44DA9"/>
    <w:rsid w:val="00F45457"/>
    <w:rsid w:val="00F50C21"/>
    <w:rsid w:val="00F577D3"/>
    <w:rsid w:val="00F635A6"/>
    <w:rsid w:val="00F65FC9"/>
    <w:rsid w:val="00F734F8"/>
    <w:rsid w:val="00F84415"/>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60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hyperlink" Target="mailto:iod@arimr.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rimr.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yrektor@dorzeczeleby.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yrektor@dorzeczeleby.pl" TargetMode="External"/><Relationship Id="rId5" Type="http://schemas.openxmlformats.org/officeDocument/2006/relationships/webSettings" Target="webSettings.xml"/><Relationship Id="rId15" Type="http://schemas.openxmlformats.org/officeDocument/2006/relationships/hyperlink" Target="mailto:iod@pomorskie.eu" TargetMode="External"/><Relationship Id="rId10" Type="http://schemas.openxmlformats.org/officeDocument/2006/relationships/hyperlink" Target="mailto:dprow@pomorskie.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yperlink" Target="mailto:dprow@pomor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791F1-BA53-4FB1-A9FB-DF5F20B3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2071</Words>
  <Characters>12431</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Komputronik</cp:lastModifiedBy>
  <cp:revision>2</cp:revision>
  <cp:lastPrinted>2018-05-23T12:56:00Z</cp:lastPrinted>
  <dcterms:created xsi:type="dcterms:W3CDTF">2019-07-24T07:31:00Z</dcterms:created>
  <dcterms:modified xsi:type="dcterms:W3CDTF">2019-07-24T07:31:00Z</dcterms:modified>
</cp:coreProperties>
</file>